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3D" w:rsidRDefault="00664D67" w:rsidP="0022773D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4794454</wp:posOffset>
                </wp:positionH>
                <wp:positionV relativeFrom="paragraph">
                  <wp:posOffset>-555374</wp:posOffset>
                </wp:positionV>
                <wp:extent cx="854015" cy="526211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64D67" w:rsidRPr="00664D67" w:rsidRDefault="00664D67" w:rsidP="00664D6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664D67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5pt;margin-top:-43.75pt;width:67.25pt;height: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" fillcolor="white [3201]" strokecolor="black [3213]" strokeweight=".5pt">
                <v:textbox>
                  <w:txbxContent>
                    <w:p w:rsidR="00664D67" w:rsidRPr="00664D67" w:rsidRDefault="00664D67" w:rsidP="00664D6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664D67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A4680" w:rsidRPr="00CA4680">
        <w:rPr>
          <w:rFonts w:ascii="BIZ UDPゴシック" w:eastAsia="BIZ UDPゴシック" w:hAnsi="BIZ UDPゴシック" w:hint="eastAsia"/>
          <w:b/>
          <w:noProof/>
          <w:sz w:val="24"/>
        </w:rPr>
        <w:t>第９回いしのまき復興マラソン</w:t>
      </w:r>
      <w:r w:rsidR="0065703D" w:rsidRPr="00823826">
        <w:rPr>
          <w:rFonts w:ascii="BIZ UDPゴシック" w:eastAsia="BIZ UDPゴシック" w:hAnsi="BIZ UDPゴシック" w:hint="eastAsia"/>
          <w:b/>
          <w:sz w:val="24"/>
        </w:rPr>
        <w:t xml:space="preserve">　出店</w:t>
      </w:r>
      <w:r w:rsidR="00823826">
        <w:rPr>
          <w:rFonts w:ascii="BIZ UDPゴシック" w:eastAsia="BIZ UDPゴシック" w:hAnsi="BIZ UDPゴシック" w:hint="eastAsia"/>
          <w:b/>
          <w:sz w:val="24"/>
        </w:rPr>
        <w:t>申込書</w:t>
      </w:r>
    </w:p>
    <w:p w:rsidR="00823826" w:rsidRPr="00823826" w:rsidRDefault="00823826" w:rsidP="0022773D">
      <w:pPr>
        <w:jc w:val="center"/>
        <w:rPr>
          <w:rFonts w:ascii="BIZ UDPゴシック" w:eastAsia="BIZ UDPゴシック" w:hAnsi="BIZ UDPゴシック"/>
          <w:b/>
          <w:sz w:val="24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１　</w:t>
      </w:r>
      <w:r w:rsidR="00D35FFC">
        <w:rPr>
          <w:rFonts w:ascii="BIZ UDPゴシック" w:eastAsia="BIZ UDPゴシック" w:hAnsi="BIZ UDPゴシック" w:hint="eastAsia"/>
          <w:b/>
        </w:rPr>
        <w:t>出店</w:t>
      </w:r>
      <w:r w:rsidR="0065703D" w:rsidRPr="00823826">
        <w:rPr>
          <w:rFonts w:ascii="BIZ UDPゴシック" w:eastAsia="BIZ UDPゴシック" w:hAnsi="BIZ UDPゴシック" w:hint="eastAsia"/>
          <w:b/>
        </w:rPr>
        <w:t>者について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24"/>
        <w:gridCol w:w="2012"/>
        <w:gridCol w:w="2025"/>
        <w:gridCol w:w="2013"/>
      </w:tblGrid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出店業者名</w:t>
            </w:r>
          </w:p>
        </w:tc>
        <w:tc>
          <w:tcPr>
            <w:tcW w:w="6050" w:type="dxa"/>
            <w:gridSpan w:val="3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代表者名</w:t>
            </w:r>
          </w:p>
        </w:tc>
        <w:tc>
          <w:tcPr>
            <w:tcW w:w="2012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担当者名</w:t>
            </w:r>
          </w:p>
        </w:tc>
        <w:tc>
          <w:tcPr>
            <w:tcW w:w="2013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6050" w:type="dxa"/>
            <w:gridSpan w:val="3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2024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2012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2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ＦＡＸ番号</w:t>
            </w:r>
          </w:p>
        </w:tc>
        <w:tc>
          <w:tcPr>
            <w:tcW w:w="2013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3D3478" w:rsidRPr="00823826" w:rsidTr="001C480A">
        <w:trPr>
          <w:trHeight w:val="510"/>
        </w:trPr>
        <w:tc>
          <w:tcPr>
            <w:tcW w:w="2024" w:type="dxa"/>
            <w:vAlign w:val="center"/>
          </w:tcPr>
          <w:p w:rsidR="003D3478" w:rsidRPr="00823826" w:rsidRDefault="003D3478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6050" w:type="dxa"/>
            <w:gridSpan w:val="3"/>
          </w:tcPr>
          <w:p w:rsidR="003D3478" w:rsidRPr="00823826" w:rsidRDefault="003D3478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:rsidR="0065703D" w:rsidRPr="00823826" w:rsidRDefault="0065703D" w:rsidP="0065703D">
      <w:pPr>
        <w:rPr>
          <w:rFonts w:ascii="BIZ UDPゴシック" w:eastAsia="BIZ UDPゴシック" w:hAnsi="BIZ UDPゴシック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２　</w:t>
      </w:r>
      <w:r w:rsidR="0065703D" w:rsidRPr="00823826">
        <w:rPr>
          <w:rFonts w:ascii="BIZ UDPゴシック" w:eastAsia="BIZ UDPゴシック" w:hAnsi="BIZ UDPゴシック" w:hint="eastAsia"/>
          <w:b/>
        </w:rPr>
        <w:t>販売商品（予定価格）について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015"/>
        <w:gridCol w:w="3420"/>
        <w:gridCol w:w="3639"/>
      </w:tblGrid>
      <w:tr w:rsidR="0065703D" w:rsidRPr="00823826" w:rsidTr="003D3478">
        <w:trPr>
          <w:trHeight w:val="510"/>
        </w:trPr>
        <w:tc>
          <w:tcPr>
            <w:tcW w:w="101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No,</w:t>
            </w:r>
          </w:p>
        </w:tc>
        <w:tc>
          <w:tcPr>
            <w:tcW w:w="3420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商品名</w:t>
            </w:r>
          </w:p>
        </w:tc>
        <w:tc>
          <w:tcPr>
            <w:tcW w:w="36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/>
                <w:b/>
              </w:rPr>
              <w:t>販売予定価格（円）※税込価格を記載</w:t>
            </w: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015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20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9" w:type="dxa"/>
          </w:tcPr>
          <w:p w:rsidR="0065703D" w:rsidRPr="00823826" w:rsidRDefault="0065703D" w:rsidP="006570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:rsidR="0065703D" w:rsidRPr="00823826" w:rsidRDefault="0065703D" w:rsidP="0065703D">
      <w:pPr>
        <w:rPr>
          <w:rFonts w:ascii="BIZ UDPゴシック" w:eastAsia="BIZ UDPゴシック" w:hAnsi="BIZ UDPゴシック"/>
        </w:rPr>
      </w:pPr>
    </w:p>
    <w:p w:rsidR="0065703D" w:rsidRPr="00823826" w:rsidRDefault="00823826" w:rsidP="00823826">
      <w:pPr>
        <w:rPr>
          <w:rFonts w:ascii="BIZ UDPゴシック" w:eastAsia="BIZ UDPゴシック" w:hAnsi="BIZ UDPゴシック"/>
          <w:b/>
        </w:rPr>
      </w:pPr>
      <w:r w:rsidRPr="00823826">
        <w:rPr>
          <w:rFonts w:ascii="BIZ UDPゴシック" w:eastAsia="BIZ UDPゴシック" w:hAnsi="BIZ UDPゴシック" w:hint="eastAsia"/>
          <w:b/>
        </w:rPr>
        <w:t xml:space="preserve">３　</w:t>
      </w:r>
      <w:r w:rsidR="0065703D" w:rsidRPr="00823826">
        <w:rPr>
          <w:rFonts w:ascii="BIZ UDPゴシック" w:eastAsia="BIZ UDPゴシック" w:hAnsi="BIZ UDPゴシック"/>
          <w:b/>
        </w:rPr>
        <w:t>火気及び電気の使用について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75"/>
        <w:gridCol w:w="3142"/>
        <w:gridCol w:w="28"/>
        <w:gridCol w:w="790"/>
        <w:gridCol w:w="2739"/>
      </w:tblGrid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984F8B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火気</w:t>
            </w:r>
          </w:p>
        </w:tc>
        <w:tc>
          <w:tcPr>
            <w:tcW w:w="6699" w:type="dxa"/>
            <w:gridSpan w:val="4"/>
            <w:vAlign w:val="center"/>
          </w:tcPr>
          <w:p w:rsidR="0065703D" w:rsidRPr="00823826" w:rsidRDefault="00984F8B" w:rsidP="0022773D">
            <w:pPr>
              <w:pStyle w:val="a3"/>
              <w:ind w:leftChars="0" w:left="0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使用する　・　使用しない</w:t>
            </w: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使用機材１</w:t>
            </w:r>
          </w:p>
        </w:tc>
        <w:tc>
          <w:tcPr>
            <w:tcW w:w="3142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使用機材２</w:t>
            </w:r>
          </w:p>
        </w:tc>
        <w:tc>
          <w:tcPr>
            <w:tcW w:w="3142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消火器</w:t>
            </w:r>
          </w:p>
        </w:tc>
        <w:tc>
          <w:tcPr>
            <w:tcW w:w="3142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823826">
              <w:rPr>
                <w:rFonts w:ascii="BIZ UDPゴシック" w:eastAsia="BIZ UDPゴシック" w:hAnsi="BIZ UDPゴシック" w:hint="eastAsia"/>
              </w:rPr>
              <w:t xml:space="preserve">　持ち込む　・　持ち込まない</w:t>
            </w:r>
          </w:p>
        </w:tc>
        <w:tc>
          <w:tcPr>
            <w:tcW w:w="818" w:type="dxa"/>
            <w:gridSpan w:val="2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電気</w:t>
            </w:r>
          </w:p>
        </w:tc>
        <w:tc>
          <w:tcPr>
            <w:tcW w:w="6699" w:type="dxa"/>
            <w:gridSpan w:val="4"/>
            <w:vAlign w:val="center"/>
          </w:tcPr>
          <w:p w:rsidR="0065703D" w:rsidRPr="00823826" w:rsidRDefault="00984F8B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使用する　・　使用しない</w:t>
            </w: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使用機材１</w:t>
            </w:r>
          </w:p>
        </w:tc>
        <w:tc>
          <w:tcPr>
            <w:tcW w:w="3170" w:type="dxa"/>
            <w:gridSpan w:val="2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5703D" w:rsidRPr="00823826" w:rsidTr="003D3478">
        <w:trPr>
          <w:trHeight w:val="510"/>
        </w:trPr>
        <w:tc>
          <w:tcPr>
            <w:tcW w:w="1375" w:type="dxa"/>
            <w:vAlign w:val="center"/>
          </w:tcPr>
          <w:p w:rsidR="0065703D" w:rsidRPr="00823826" w:rsidRDefault="006570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使用機材２</w:t>
            </w:r>
          </w:p>
        </w:tc>
        <w:tc>
          <w:tcPr>
            <w:tcW w:w="3170" w:type="dxa"/>
            <w:gridSpan w:val="2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" w:type="dxa"/>
            <w:vAlign w:val="center"/>
          </w:tcPr>
          <w:p w:rsidR="0065703D" w:rsidRPr="00823826" w:rsidRDefault="0022773D" w:rsidP="0022773D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</w:rPr>
            </w:pPr>
            <w:r w:rsidRPr="00823826">
              <w:rPr>
                <w:rFonts w:ascii="BIZ UDPゴシック" w:eastAsia="BIZ UDPゴシック" w:hAnsi="BIZ UDPゴシック" w:hint="eastAsia"/>
                <w:b/>
              </w:rPr>
              <w:t>台数</w:t>
            </w:r>
          </w:p>
        </w:tc>
        <w:tc>
          <w:tcPr>
            <w:tcW w:w="2739" w:type="dxa"/>
          </w:tcPr>
          <w:p w:rsidR="0065703D" w:rsidRPr="00823826" w:rsidRDefault="0065703D" w:rsidP="0010152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:rsidR="00DF1F40" w:rsidRDefault="00DF1F40" w:rsidP="0082382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:rsidR="00DF1F40" w:rsidRPr="00DF1F40" w:rsidRDefault="00DF1F40" w:rsidP="00823826">
      <w:pPr>
        <w:rPr>
          <w:rFonts w:ascii="BIZ UDPゴシック" w:eastAsia="BIZ UDPゴシック" w:hAnsi="BIZ UDPゴシック"/>
          <w:b/>
        </w:rPr>
      </w:pPr>
      <w:r w:rsidRPr="00DF1F40">
        <w:rPr>
          <w:rFonts w:ascii="BIZ UDPゴシック" w:eastAsia="BIZ UDPゴシック" w:hAnsi="BIZ UDPゴシック" w:hint="eastAsia"/>
          <w:b/>
        </w:rPr>
        <w:t>４　　平面図について</w:t>
      </w:r>
    </w:p>
    <w:p w:rsidR="0022773D" w:rsidRPr="00DF1F40" w:rsidRDefault="00823826" w:rsidP="00DF1F40">
      <w:pPr>
        <w:ind w:leftChars="100" w:left="210" w:firstLineChars="100" w:firstLine="210"/>
        <w:rPr>
          <w:rFonts w:ascii="BIZ UDPゴシック" w:eastAsia="BIZ UDPゴシック" w:hAnsi="BIZ UDPゴシック"/>
          <w:b/>
        </w:rPr>
      </w:pPr>
      <w:r w:rsidRPr="00DF1F40">
        <w:rPr>
          <w:rFonts w:ascii="BIZ UDPゴシック" w:eastAsia="BIZ UDPゴシック" w:hAnsi="BIZ UDPゴシック" w:hint="eastAsia"/>
          <w:b/>
        </w:rPr>
        <w:t>消防署への届出のため、火気等を使用する場合、キッチンカー</w:t>
      </w:r>
      <w:r w:rsidR="00CA4680">
        <w:rPr>
          <w:rFonts w:ascii="BIZ UDPゴシック" w:eastAsia="BIZ UDPゴシック" w:hAnsi="BIZ UDPゴシック" w:hint="eastAsia"/>
          <w:b/>
        </w:rPr>
        <w:t>等</w:t>
      </w:r>
      <w:bookmarkStart w:id="0" w:name="_GoBack"/>
      <w:bookmarkEnd w:id="0"/>
      <w:r w:rsidRPr="00DF1F40">
        <w:rPr>
          <w:rFonts w:ascii="BIZ UDPゴシック" w:eastAsia="BIZ UDPゴシック" w:hAnsi="BIZ UDPゴシック" w:hint="eastAsia"/>
          <w:b/>
        </w:rPr>
        <w:t>の平面図を</w:t>
      </w:r>
      <w:r w:rsidR="00DF1F40">
        <w:rPr>
          <w:rFonts w:ascii="BIZ UDPゴシック" w:eastAsia="BIZ UDPゴシック" w:hAnsi="BIZ UDPゴシック" w:hint="eastAsia"/>
          <w:b/>
        </w:rPr>
        <w:t>併せて</w:t>
      </w:r>
      <w:r w:rsidRPr="00DF1F40">
        <w:rPr>
          <w:rFonts w:ascii="BIZ UDPゴシック" w:eastAsia="BIZ UDPゴシック" w:hAnsi="BIZ UDPゴシック" w:hint="eastAsia"/>
          <w:b/>
        </w:rPr>
        <w:t>提出願います。</w:t>
      </w:r>
    </w:p>
    <w:sectPr w:rsidR="0022773D" w:rsidRPr="00DF1F40" w:rsidSect="00DF1F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AC" w:rsidRDefault="002170AC" w:rsidP="002170AC">
      <w:r>
        <w:separator/>
      </w:r>
    </w:p>
  </w:endnote>
  <w:endnote w:type="continuationSeparator" w:id="0">
    <w:p w:rsidR="002170AC" w:rsidRDefault="002170AC" w:rsidP="0021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AC" w:rsidRDefault="002170AC" w:rsidP="002170AC">
      <w:r>
        <w:separator/>
      </w:r>
    </w:p>
  </w:footnote>
  <w:footnote w:type="continuationSeparator" w:id="0">
    <w:p w:rsidR="002170AC" w:rsidRDefault="002170AC" w:rsidP="0021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0933"/>
    <w:multiLevelType w:val="hybridMultilevel"/>
    <w:tmpl w:val="B8A056C8"/>
    <w:lvl w:ilvl="0" w:tplc="541649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3D"/>
    <w:rsid w:val="002170AC"/>
    <w:rsid w:val="0022773D"/>
    <w:rsid w:val="003D3478"/>
    <w:rsid w:val="003E1523"/>
    <w:rsid w:val="004F3041"/>
    <w:rsid w:val="0065703D"/>
    <w:rsid w:val="00664D67"/>
    <w:rsid w:val="00823826"/>
    <w:rsid w:val="00984F8B"/>
    <w:rsid w:val="00A41C87"/>
    <w:rsid w:val="00CA4680"/>
    <w:rsid w:val="00D35FFC"/>
    <w:rsid w:val="00D929C1"/>
    <w:rsid w:val="00D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E6BAC-A4B6-493D-85EE-4C50C902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3D"/>
    <w:pPr>
      <w:ind w:leftChars="400" w:left="840"/>
    </w:pPr>
  </w:style>
  <w:style w:type="table" w:styleId="a4">
    <w:name w:val="Table Grid"/>
    <w:basedOn w:val="a1"/>
    <w:uiPriority w:val="39"/>
    <w:rsid w:val="0065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29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70AC"/>
  </w:style>
  <w:style w:type="paragraph" w:styleId="a9">
    <w:name w:val="footer"/>
    <w:basedOn w:val="a"/>
    <w:link w:val="aa"/>
    <w:uiPriority w:val="99"/>
    <w:unhideWhenUsed/>
    <w:rsid w:val="00217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CA2-319F-43E6-A9B1-17225F86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相野谷 彦太 [Hikota Ainoya]</dc:creator>
  <cp:keywords/>
  <dc:description/>
  <cp:lastModifiedBy>相野谷 彦太 [Hikota Ainoya]</cp:lastModifiedBy>
  <cp:revision>2</cp:revision>
  <cp:lastPrinted>2025-08-13T06:26:00Z</cp:lastPrinted>
  <dcterms:created xsi:type="dcterms:W3CDTF">2025-11-20T02:20:00Z</dcterms:created>
  <dcterms:modified xsi:type="dcterms:W3CDTF">2025-11-20T02:20:00Z</dcterms:modified>
</cp:coreProperties>
</file>